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60" w:type="dxa"/>
        <w:tblInd w:w="250" w:type="dxa"/>
        <w:tblLayout w:type="fixed"/>
        <w:tblLook w:val="0000" w:firstRow="0" w:lastRow="0" w:firstColumn="0" w:lastColumn="0" w:noHBand="0" w:noVBand="0"/>
      </w:tblPr>
      <w:tblGrid>
        <w:gridCol w:w="8460"/>
      </w:tblGrid>
      <w:tr w:rsidR="00E6636A" w14:paraId="0A79705C" w14:textId="77777777" w:rsidTr="00045E98">
        <w:trPr>
          <w:trHeight w:val="895"/>
        </w:trPr>
        <w:tc>
          <w:tcPr>
            <w:tcW w:w="8460" w:type="dxa"/>
          </w:tcPr>
          <w:p w14:paraId="38C5772B" w14:textId="77777777" w:rsidR="00E6636A" w:rsidRDefault="00E6636A" w:rsidP="00045E98">
            <w:pPr>
              <w:jc w:val="center"/>
              <w:rPr>
                <w:rFonts w:ascii="Arimo" w:eastAsia="Arimo" w:hAnsi="Arimo" w:cs="Arimo"/>
                <w:b/>
                <w:bCs/>
                <w:sz w:val="52"/>
                <w:szCs w:val="52"/>
              </w:rPr>
            </w:pPr>
            <w:r>
              <w:rPr>
                <w:rFonts w:ascii="Arimo" w:eastAsia="Arimo" w:hAnsi="Arimo" w:cs="Arimo"/>
                <w:b/>
                <w:bCs/>
                <w:sz w:val="52"/>
                <w:szCs w:val="52"/>
              </w:rPr>
              <w:t>Persbericht</w:t>
            </w:r>
          </w:p>
        </w:tc>
      </w:tr>
    </w:tbl>
    <w:p w14:paraId="6FD834B0" w14:textId="77777777" w:rsidR="00E6636A" w:rsidRDefault="00E6636A" w:rsidP="00E6636A">
      <w:pPr>
        <w:jc w:val="right"/>
        <w:rPr>
          <w:rFonts w:ascii="Arimo" w:eastAsia="Arimo" w:hAnsi="Arimo" w:cs="Arimo"/>
        </w:rPr>
      </w:pPr>
      <w:r>
        <w:rPr>
          <w:rFonts w:ascii="Arimo" w:eastAsia="Arimo" w:hAnsi="Arimo" w:cs="Arimo"/>
        </w:rPr>
        <w:t>Assen, 31 maart 2026</w:t>
      </w:r>
    </w:p>
    <w:p w14:paraId="546A37C7" w14:textId="77777777" w:rsidR="00E6636A" w:rsidRDefault="00E6636A" w:rsidP="00E6636A">
      <w:pPr>
        <w:rPr>
          <w:rFonts w:ascii="Arimo" w:eastAsia="Arimo" w:hAnsi="Arimo" w:cs="Arimo"/>
        </w:rPr>
      </w:pPr>
    </w:p>
    <w:p w14:paraId="09EAA03E" w14:textId="77777777" w:rsidR="00E6636A" w:rsidRDefault="00E6636A" w:rsidP="00E6636A">
      <w:pPr>
        <w:spacing w:line="259" w:lineRule="auto"/>
        <w:rPr>
          <w:rFonts w:ascii="Arial" w:eastAsia="Arial" w:hAnsi="Arial" w:cs="Arial"/>
        </w:rPr>
      </w:pPr>
      <w:r>
        <w:rPr>
          <w:rFonts w:ascii="Arial" w:eastAsia="Arial" w:hAnsi="Arial" w:cs="Arial"/>
          <w:b/>
          <w:bCs/>
          <w:sz w:val="32"/>
          <w:szCs w:val="32"/>
        </w:rPr>
        <w:t xml:space="preserve">NEXT: Vier verrassende acts van Drentse makers </w:t>
      </w:r>
      <w:r>
        <w:br/>
      </w:r>
      <w:r>
        <w:br/>
      </w:r>
      <w:r>
        <w:rPr>
          <w:rFonts w:ascii="Arial" w:eastAsia="Arial" w:hAnsi="Arial" w:cs="Arial"/>
        </w:rPr>
        <w:t xml:space="preserve">In Podium Zuidhaege in Assen vindt op </w:t>
      </w:r>
      <w:r w:rsidRPr="00684A7C">
        <w:rPr>
          <w:rFonts w:ascii="Arial" w:eastAsia="Arial" w:hAnsi="Arial" w:cs="Arial"/>
        </w:rPr>
        <w:t>24 april 2026 om 20.00 uur</w:t>
      </w:r>
      <w:r>
        <w:rPr>
          <w:rFonts w:ascii="Arial" w:eastAsia="Arial" w:hAnsi="Arial" w:cs="Arial"/>
        </w:rPr>
        <w:t xml:space="preserve"> cultuurfestival NEXT plaats. Vier jonge Drentse makers presenteren gloednieuwe producties, waarin verschillende kunstvormen samenkomen. Bezoekers gaan op ontdekkingstocht langs een carrousel van film, muziek, theater, rap, poëzie en projecties. Tickets zijn verkrijgbaar via de website van Podium Zuidhaege.</w:t>
      </w:r>
    </w:p>
    <w:p w14:paraId="091220ED" w14:textId="77777777" w:rsidR="00E6636A" w:rsidRDefault="00E6636A" w:rsidP="00E6636A">
      <w:pPr>
        <w:spacing w:line="259" w:lineRule="auto"/>
        <w:rPr>
          <w:rFonts w:ascii="Arial" w:eastAsia="Arial" w:hAnsi="Arial" w:cs="Arial"/>
        </w:rPr>
      </w:pPr>
    </w:p>
    <w:p w14:paraId="1785D2A2" w14:textId="77777777" w:rsidR="00E6636A" w:rsidRDefault="00E6636A" w:rsidP="00E6636A">
      <w:pPr>
        <w:spacing w:line="259" w:lineRule="auto"/>
        <w:rPr>
          <w:rFonts w:ascii="Arial" w:eastAsia="Arial" w:hAnsi="Arial" w:cs="Arial"/>
        </w:rPr>
      </w:pPr>
      <w:r>
        <w:rPr>
          <w:rFonts w:ascii="Arial" w:eastAsia="Arial" w:hAnsi="Arial" w:cs="Arial"/>
        </w:rPr>
        <w:t>NEXT is een festival van creatieve broedplaats Poplab Drenthe. Het biedt een podium aan makers die experimenteren met minimaal twee kunstvormen. De avond toont verschillende korte voorstellingen</w:t>
      </w:r>
    </w:p>
    <w:p w14:paraId="03EE3C9D" w14:textId="77777777" w:rsidR="00E6636A" w:rsidRDefault="00E6636A" w:rsidP="00E6636A">
      <w:pPr>
        <w:spacing w:line="259" w:lineRule="auto"/>
        <w:rPr>
          <w:rFonts w:ascii="Arial" w:eastAsia="Arial" w:hAnsi="Arial" w:cs="Arial"/>
        </w:rPr>
      </w:pPr>
    </w:p>
    <w:p w14:paraId="65980982" w14:textId="77777777" w:rsidR="00E6636A" w:rsidRDefault="00E6636A" w:rsidP="00E6636A">
      <w:pPr>
        <w:spacing w:line="259" w:lineRule="auto"/>
        <w:rPr>
          <w:rFonts w:ascii="Arial" w:eastAsia="Arial" w:hAnsi="Arial" w:cs="Arial"/>
          <w:b/>
          <w:bCs/>
        </w:rPr>
      </w:pPr>
      <w:r>
        <w:rPr>
          <w:rFonts w:ascii="Arial" w:eastAsia="Arial" w:hAnsi="Arial" w:cs="Arial"/>
          <w:b/>
          <w:bCs/>
        </w:rPr>
        <w:t>Programma NEXT 2026</w:t>
      </w:r>
    </w:p>
    <w:p w14:paraId="14B19C17" w14:textId="77777777" w:rsidR="00E6636A" w:rsidRDefault="00E6636A" w:rsidP="00E6636A">
      <w:pPr>
        <w:spacing w:line="259" w:lineRule="auto"/>
        <w:rPr>
          <w:rFonts w:ascii="Arial" w:eastAsia="Arial" w:hAnsi="Arial" w:cs="Arial"/>
        </w:rPr>
      </w:pPr>
      <w:r>
        <w:rPr>
          <w:rFonts w:ascii="Arial" w:eastAsia="Arial" w:hAnsi="Arial" w:cs="Arial"/>
          <w:i/>
          <w:iCs/>
        </w:rPr>
        <w:t xml:space="preserve">Koster &amp; Knoef </w:t>
      </w:r>
      <w:r>
        <w:rPr>
          <w:rFonts w:ascii="Arial" w:eastAsia="Arial" w:hAnsi="Arial" w:cs="Arial"/>
        </w:rPr>
        <w:t>- Sigrid Koster en Jochem Knoef presenteren een live audiovisuele installatie, waarin beeld en geluid samensmelten. In hun werk komen Drentse volksverhalen, technologie en muziek samen in een onderzoek naar identiteit, ontworteling en de relatie tussen individu en collectief.</w:t>
      </w:r>
      <w:r>
        <w:rPr>
          <w:rFonts w:ascii="Arial" w:eastAsia="Arial" w:hAnsi="Arial" w:cs="Arial"/>
        </w:rPr>
        <w:br/>
      </w:r>
      <w:r>
        <w:rPr>
          <w:rFonts w:ascii="Arial" w:eastAsia="Arial" w:hAnsi="Arial" w:cs="Arial"/>
        </w:rPr>
        <w:br/>
      </w:r>
      <w:r>
        <w:rPr>
          <w:rFonts w:ascii="Arial" w:eastAsia="Arial" w:hAnsi="Arial" w:cs="Arial"/>
          <w:i/>
          <w:iCs/>
        </w:rPr>
        <w:t>Nephilim</w:t>
      </w:r>
      <w:r>
        <w:rPr>
          <w:rFonts w:ascii="Arial" w:eastAsia="Arial" w:hAnsi="Arial" w:cs="Arial"/>
        </w:rPr>
        <w:t xml:space="preserve"> - Een interdisciplinaire voorstelling van DIY Productiehuis Artist4Hire met Lofi muziek, rap, poëzie en video. Nephilim gaat over het verboden kind van een mens en een engel, die niet mag bestaan van de hemel. Deze performance onderzoekt vragen over bestaansrecht, liefde en hiërarchie.</w:t>
      </w:r>
    </w:p>
    <w:p w14:paraId="7CBDEC5A" w14:textId="77777777" w:rsidR="00E6636A" w:rsidRDefault="00E6636A" w:rsidP="00E6636A">
      <w:pPr>
        <w:spacing w:line="259" w:lineRule="auto"/>
        <w:rPr>
          <w:rFonts w:ascii="Arial" w:eastAsia="Arial" w:hAnsi="Arial" w:cs="Arial"/>
        </w:rPr>
      </w:pPr>
    </w:p>
    <w:p w14:paraId="1D213C46" w14:textId="77777777" w:rsidR="00E6636A" w:rsidRDefault="00E6636A" w:rsidP="00E6636A">
      <w:pPr>
        <w:spacing w:line="259" w:lineRule="auto"/>
        <w:rPr>
          <w:rFonts w:ascii="Arial" w:eastAsia="Arial" w:hAnsi="Arial" w:cs="Arial"/>
        </w:rPr>
      </w:pPr>
      <w:r>
        <w:rPr>
          <w:rFonts w:ascii="Arial" w:eastAsia="Arial" w:hAnsi="Arial" w:cs="Arial"/>
          <w:i/>
          <w:iCs/>
        </w:rPr>
        <w:t>Wintertijd</w:t>
      </w:r>
      <w:r>
        <w:rPr>
          <w:rFonts w:ascii="Arial" w:eastAsia="Arial" w:hAnsi="Arial" w:cs="Arial"/>
        </w:rPr>
        <w:t xml:space="preserve"> - Een korte romantische film van Noortje Knol, die zich afspeelt in een Drentse winter. Een vrouw keert terug naar Drenthe om het eetcafé van haar oma te redden. Deze performance combineert film, muziek en een receptenboek en verkent een Do It Yourself-aanpak.</w:t>
      </w:r>
    </w:p>
    <w:p w14:paraId="1F11FB69" w14:textId="77777777" w:rsidR="00E6636A" w:rsidRDefault="00E6636A" w:rsidP="00E6636A">
      <w:pPr>
        <w:spacing w:line="259" w:lineRule="auto"/>
        <w:rPr>
          <w:rFonts w:ascii="Arial" w:eastAsia="Arial" w:hAnsi="Arial" w:cs="Arial"/>
        </w:rPr>
      </w:pPr>
    </w:p>
    <w:p w14:paraId="0FE6A48B" w14:textId="77777777" w:rsidR="00E6636A" w:rsidRDefault="00E6636A" w:rsidP="00E6636A">
      <w:pPr>
        <w:spacing w:line="259" w:lineRule="auto"/>
        <w:rPr>
          <w:rFonts w:ascii="Arial" w:eastAsia="Arial" w:hAnsi="Arial" w:cs="Arial"/>
        </w:rPr>
      </w:pPr>
      <w:r>
        <w:rPr>
          <w:rFonts w:ascii="Arial" w:eastAsia="Arial" w:hAnsi="Arial" w:cs="Arial"/>
          <w:i/>
          <w:iCs/>
        </w:rPr>
        <w:t xml:space="preserve">The Butterfly Effect - </w:t>
      </w:r>
      <w:r>
        <w:rPr>
          <w:rFonts w:ascii="Arial" w:eastAsia="Arial" w:hAnsi="Arial" w:cs="Arial"/>
        </w:rPr>
        <w:t>Een multimediaperformance van 044 Mime Company, waarin dans, theater, livemuziek, bellenblaas en interactieve videoprojecties samenkomen. De voorstelling verbeeldt het leven als een netwerk van keuzes. En onderzoekt thema’s als acceptatie, toeval en verbondenheid.</w:t>
      </w:r>
    </w:p>
    <w:p w14:paraId="1E432138" w14:textId="77777777" w:rsidR="00E6636A" w:rsidRDefault="00E6636A" w:rsidP="00E6636A">
      <w:pPr>
        <w:spacing w:line="259" w:lineRule="auto"/>
        <w:rPr>
          <w:rFonts w:ascii="Arial" w:eastAsia="Arial" w:hAnsi="Arial" w:cs="Arial"/>
          <w:b/>
          <w:bCs/>
        </w:rPr>
      </w:pPr>
      <w:r>
        <w:rPr>
          <w:rFonts w:ascii="Arial" w:eastAsia="Arial" w:hAnsi="Arial" w:cs="Arial"/>
          <w:b/>
          <w:bCs/>
        </w:rPr>
        <w:t>Over NEXT</w:t>
      </w:r>
    </w:p>
    <w:p w14:paraId="105E2814" w14:textId="77777777" w:rsidR="00E6636A" w:rsidRDefault="00E6636A" w:rsidP="00E6636A">
      <w:pPr>
        <w:spacing w:line="259" w:lineRule="auto"/>
        <w:rPr>
          <w:rFonts w:ascii="Arial" w:eastAsia="Arial" w:hAnsi="Arial" w:cs="Arial"/>
        </w:rPr>
      </w:pPr>
      <w:r>
        <w:rPr>
          <w:rFonts w:ascii="Arial" w:eastAsia="Arial" w:hAnsi="Arial" w:cs="Arial"/>
        </w:rPr>
        <w:t xml:space="preserve">NEXT start om 20.00 uur. Tickets zijn te verkrijgen via </w:t>
      </w:r>
      <w:hyperlink r:id="rId4">
        <w:r>
          <w:rPr>
            <w:rFonts w:ascii="Arial" w:eastAsia="Arial" w:hAnsi="Arial" w:cs="Arial"/>
            <w:color w:val="1155CC"/>
            <w:u w:val="single"/>
          </w:rPr>
          <w:t>www.podiumzuidhaege.nl</w:t>
        </w:r>
      </w:hyperlink>
      <w:r>
        <w:rPr>
          <w:rFonts w:ascii="Arial" w:eastAsia="Arial" w:hAnsi="Arial" w:cs="Arial"/>
        </w:rPr>
        <w:t xml:space="preserve">. </w:t>
      </w:r>
    </w:p>
    <w:p w14:paraId="07344CBA" w14:textId="77777777" w:rsidR="00E6636A" w:rsidRDefault="00E6636A" w:rsidP="00E6636A">
      <w:pPr>
        <w:spacing w:line="259" w:lineRule="auto"/>
        <w:rPr>
          <w:rFonts w:ascii="Arial" w:eastAsia="Arial" w:hAnsi="Arial" w:cs="Arial"/>
        </w:rPr>
      </w:pPr>
      <w:r w:rsidRPr="00684A7C">
        <w:rPr>
          <w:rFonts w:ascii="Arial" w:eastAsia="Arial" w:hAnsi="Arial" w:cs="Arial"/>
        </w:rPr>
        <w:t>NEXT is een evenement van Stichting Kunst &amp; Cultuur en Podium Zuidhaege. NEXT toont het resultaat van Poplab Drenthe: een creatief ontwikkeltraject waarin makers werken aan nieuwe interdisciplinaire producties.</w:t>
      </w:r>
    </w:p>
    <w:p w14:paraId="7C703DA7" w14:textId="77777777" w:rsidR="00E6636A" w:rsidRPr="00684A7C" w:rsidRDefault="00E6636A" w:rsidP="00E6636A">
      <w:pPr>
        <w:spacing w:line="259" w:lineRule="auto"/>
        <w:rPr>
          <w:rFonts w:ascii="Arimo" w:eastAsia="Arimo" w:hAnsi="Arimo" w:cs="Arimo"/>
        </w:rPr>
      </w:pPr>
    </w:p>
    <w:p w14:paraId="78FA37CF" w14:textId="77777777" w:rsidR="00E6636A" w:rsidRDefault="00E6636A" w:rsidP="00E6636A">
      <w:pPr>
        <w:pBdr>
          <w:bottom w:val="single" w:sz="6" w:space="1" w:color="000000"/>
        </w:pBdr>
        <w:rPr>
          <w:rFonts w:ascii="Arimo" w:eastAsia="Arimo" w:hAnsi="Arimo" w:cs="Arimo"/>
        </w:rPr>
      </w:pPr>
    </w:p>
    <w:p w14:paraId="323C020D" w14:textId="77777777" w:rsidR="00E6636A" w:rsidRDefault="00E6636A" w:rsidP="00E6636A">
      <w:pPr>
        <w:pBdr>
          <w:top w:val="nil"/>
          <w:left w:val="nil"/>
          <w:bottom w:val="nil"/>
          <w:right w:val="nil"/>
          <w:between w:val="nil"/>
        </w:pBdr>
        <w:rPr>
          <w:rFonts w:ascii="Arimo" w:eastAsia="Arimo" w:hAnsi="Arimo" w:cs="Arimo"/>
          <w:color w:val="000000"/>
        </w:rPr>
      </w:pPr>
    </w:p>
    <w:p w14:paraId="43277E52" w14:textId="77777777" w:rsidR="00E6636A" w:rsidRDefault="00E6636A" w:rsidP="00E6636A">
      <w:pPr>
        <w:pBdr>
          <w:top w:val="nil"/>
          <w:left w:val="nil"/>
          <w:bottom w:val="nil"/>
          <w:right w:val="nil"/>
          <w:between w:val="nil"/>
        </w:pBdr>
        <w:rPr>
          <w:rFonts w:ascii="Arimo" w:eastAsia="Arimo" w:hAnsi="Arimo" w:cs="Arimo"/>
        </w:rPr>
      </w:pPr>
      <w:r>
        <w:rPr>
          <w:rFonts w:ascii="Arimo" w:eastAsia="Arimo" w:hAnsi="Arimo" w:cs="Arimo"/>
          <w:color w:val="000000"/>
        </w:rPr>
        <w:t xml:space="preserve">Noot voor de redactie: </w:t>
      </w:r>
      <w:r w:rsidRPr="00684A7C">
        <w:rPr>
          <w:rFonts w:ascii="Arimo" w:eastAsia="Arimo" w:hAnsi="Arimo" w:cs="Arimo"/>
          <w:color w:val="000000"/>
        </w:rPr>
        <w:t xml:space="preserve">Voor vragen of meer informatie kunt u contact opnemen met </w:t>
      </w:r>
      <w:r>
        <w:rPr>
          <w:rFonts w:ascii="Arimo" w:eastAsia="Arimo" w:hAnsi="Arimo" w:cs="Arimo"/>
          <w:color w:val="000000"/>
        </w:rPr>
        <w:br/>
      </w:r>
      <w:r w:rsidRPr="00684A7C">
        <w:rPr>
          <w:rFonts w:ascii="Arimo" w:eastAsia="Arimo" w:hAnsi="Arimo" w:cs="Arimo"/>
        </w:rPr>
        <w:t>Erik de Vries</w:t>
      </w:r>
      <w:r>
        <w:rPr>
          <w:rFonts w:ascii="Arimo" w:eastAsia="Arimo" w:hAnsi="Arimo" w:cs="Arimo"/>
        </w:rPr>
        <w:t>, 0</w:t>
      </w:r>
      <w:r w:rsidRPr="00684A7C">
        <w:rPr>
          <w:rFonts w:ascii="Arimo" w:eastAsia="Arimo" w:hAnsi="Arimo" w:cs="Arimo"/>
        </w:rPr>
        <w:t>6 36</w:t>
      </w:r>
      <w:r>
        <w:rPr>
          <w:rFonts w:ascii="Arimo" w:eastAsia="Arimo" w:hAnsi="Arimo" w:cs="Arimo"/>
        </w:rPr>
        <w:t xml:space="preserve"> </w:t>
      </w:r>
      <w:r w:rsidRPr="00684A7C">
        <w:rPr>
          <w:rFonts w:ascii="Arimo" w:eastAsia="Arimo" w:hAnsi="Arimo" w:cs="Arimo"/>
        </w:rPr>
        <w:t>22</w:t>
      </w:r>
      <w:r>
        <w:rPr>
          <w:rFonts w:ascii="Arimo" w:eastAsia="Arimo" w:hAnsi="Arimo" w:cs="Arimo"/>
        </w:rPr>
        <w:t xml:space="preserve"> </w:t>
      </w:r>
      <w:r w:rsidRPr="00684A7C">
        <w:rPr>
          <w:rFonts w:ascii="Arimo" w:eastAsia="Arimo" w:hAnsi="Arimo" w:cs="Arimo"/>
        </w:rPr>
        <w:t>84</w:t>
      </w:r>
      <w:r>
        <w:rPr>
          <w:rFonts w:ascii="Arimo" w:eastAsia="Arimo" w:hAnsi="Arimo" w:cs="Arimo"/>
        </w:rPr>
        <w:t xml:space="preserve"> </w:t>
      </w:r>
      <w:r w:rsidRPr="00684A7C">
        <w:rPr>
          <w:rFonts w:ascii="Arimo" w:eastAsia="Arimo" w:hAnsi="Arimo" w:cs="Arimo"/>
        </w:rPr>
        <w:t>34</w:t>
      </w:r>
      <w:r>
        <w:rPr>
          <w:rFonts w:ascii="Arimo" w:eastAsia="Arimo" w:hAnsi="Arimo" w:cs="Arimo"/>
        </w:rPr>
        <w:t xml:space="preserve"> </w:t>
      </w:r>
      <w:r w:rsidRPr="00684A7C">
        <w:rPr>
          <w:rFonts w:ascii="Arimo" w:eastAsia="Arimo" w:hAnsi="Arimo" w:cs="Arimo"/>
          <w:color w:val="000000"/>
        </w:rPr>
        <w:t xml:space="preserve">bij </w:t>
      </w:r>
      <w:r>
        <w:rPr>
          <w:rFonts w:ascii="Arimo" w:eastAsia="Arimo" w:hAnsi="Arimo" w:cs="Arimo"/>
          <w:color w:val="000000"/>
        </w:rPr>
        <w:br/>
      </w:r>
      <w:r w:rsidRPr="00684A7C">
        <w:rPr>
          <w:rFonts w:ascii="Arimo" w:eastAsia="Arimo" w:hAnsi="Arimo" w:cs="Arimo"/>
          <w:color w:val="000000"/>
        </w:rPr>
        <w:t>Stichting Kunst &amp; Cultuur (K&amp;C), T (0592) 33 69 9</w:t>
      </w:r>
      <w:r>
        <w:rPr>
          <w:rFonts w:ascii="Arimo" w:eastAsia="Arimo" w:hAnsi="Arimo" w:cs="Arimo"/>
          <w:color w:val="000000"/>
        </w:rPr>
        <w:t>9.</w:t>
      </w:r>
    </w:p>
    <w:p w14:paraId="3DCF9603" w14:textId="77777777" w:rsidR="00613042" w:rsidRDefault="00613042"/>
    <w:sectPr w:rsidR="00613042" w:rsidSect="00E6636A">
      <w:footerReference w:type="default" r:id="rId5"/>
      <w:headerReference w:type="first" r:id="rId6"/>
      <w:footerReference w:type="first" r:id="rId7"/>
      <w:pgSz w:w="11906" w:h="16838"/>
      <w:pgMar w:top="851"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mo">
    <w:panose1 w:val="020B0604020202020204"/>
    <w:charset w:val="00"/>
    <w:family w:val="swiss"/>
    <w:pitch w:val="variable"/>
    <w:sig w:usb0="E0000AFF" w:usb1="500078FF" w:usb2="00000021" w:usb3="00000000" w:csb0="000001B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E235" w14:textId="77777777" w:rsidR="00E6636A" w:rsidRDefault="00E6636A">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889B" w14:textId="77777777" w:rsidR="00E6636A" w:rsidRDefault="00E6636A"/>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E61C" w14:textId="77777777" w:rsidR="00E6636A" w:rsidRDefault="00E663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6A"/>
    <w:rsid w:val="00080C58"/>
    <w:rsid w:val="00613042"/>
    <w:rsid w:val="00BA266D"/>
    <w:rsid w:val="00CB380F"/>
    <w:rsid w:val="00E6636A"/>
    <w:rsid w:val="00ED4E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56D7"/>
  <w15:chartTrackingRefBased/>
  <w15:docId w15:val="{2679170D-E725-4DFE-AAE1-336333D3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mo" w:eastAsiaTheme="minorHAnsi" w:hAnsi="Arimo" w:cs="Arimo"/>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636A"/>
    <w:pPr>
      <w:spacing w:after="0" w:line="240" w:lineRule="auto"/>
    </w:pPr>
    <w:rPr>
      <w:rFonts w:ascii="Times New Roman" w:eastAsia="Times New Roman" w:hAnsi="Times New Roman" w:cs="Times New Roman"/>
      <w:kern w:val="0"/>
      <w:lang w:val="nl" w:eastAsia="nl-NL"/>
      <w14:ligatures w14:val="none"/>
    </w:rPr>
  </w:style>
  <w:style w:type="paragraph" w:styleId="Kop1">
    <w:name w:val="heading 1"/>
    <w:basedOn w:val="Standaard"/>
    <w:next w:val="Standaard"/>
    <w:link w:val="Kop1Char"/>
    <w:uiPriority w:val="9"/>
    <w:qFormat/>
    <w:rsid w:val="00E663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NL" w:eastAsia="en-US"/>
      <w14:ligatures w14:val="standardContextual"/>
    </w:rPr>
  </w:style>
  <w:style w:type="paragraph" w:styleId="Kop2">
    <w:name w:val="heading 2"/>
    <w:basedOn w:val="Standaard"/>
    <w:next w:val="Standaard"/>
    <w:link w:val="Kop2Char"/>
    <w:uiPriority w:val="9"/>
    <w:semiHidden/>
    <w:unhideWhenUsed/>
    <w:qFormat/>
    <w:rsid w:val="00E663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NL" w:eastAsia="en-US"/>
      <w14:ligatures w14:val="standardContextual"/>
    </w:rPr>
  </w:style>
  <w:style w:type="paragraph" w:styleId="Kop3">
    <w:name w:val="heading 3"/>
    <w:basedOn w:val="Standaard"/>
    <w:next w:val="Standaard"/>
    <w:link w:val="Kop3Char"/>
    <w:uiPriority w:val="9"/>
    <w:semiHidden/>
    <w:unhideWhenUsed/>
    <w:qFormat/>
    <w:rsid w:val="00E6636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nl-NL" w:eastAsia="en-US"/>
      <w14:ligatures w14:val="standardContextual"/>
    </w:rPr>
  </w:style>
  <w:style w:type="paragraph" w:styleId="Kop4">
    <w:name w:val="heading 4"/>
    <w:basedOn w:val="Standaard"/>
    <w:next w:val="Standaard"/>
    <w:link w:val="Kop4Char"/>
    <w:uiPriority w:val="9"/>
    <w:semiHidden/>
    <w:unhideWhenUsed/>
    <w:qFormat/>
    <w:rsid w:val="00E6636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nl-NL" w:eastAsia="en-US"/>
      <w14:ligatures w14:val="standardContextual"/>
    </w:rPr>
  </w:style>
  <w:style w:type="paragraph" w:styleId="Kop5">
    <w:name w:val="heading 5"/>
    <w:basedOn w:val="Standaard"/>
    <w:next w:val="Standaard"/>
    <w:link w:val="Kop5Char"/>
    <w:uiPriority w:val="9"/>
    <w:semiHidden/>
    <w:unhideWhenUsed/>
    <w:qFormat/>
    <w:rsid w:val="00E6636A"/>
    <w:pPr>
      <w:keepNext/>
      <w:keepLines/>
      <w:spacing w:before="80" w:after="40" w:line="278" w:lineRule="auto"/>
      <w:outlineLvl w:val="4"/>
    </w:pPr>
    <w:rPr>
      <w:rFonts w:asciiTheme="minorHAnsi" w:eastAsiaTheme="majorEastAsia" w:hAnsiTheme="minorHAnsi" w:cstheme="majorBidi"/>
      <w:color w:val="0F4761" w:themeColor="accent1" w:themeShade="BF"/>
      <w:kern w:val="2"/>
      <w:lang w:val="nl-NL" w:eastAsia="en-US"/>
      <w14:ligatures w14:val="standardContextual"/>
    </w:rPr>
  </w:style>
  <w:style w:type="paragraph" w:styleId="Kop6">
    <w:name w:val="heading 6"/>
    <w:basedOn w:val="Standaard"/>
    <w:next w:val="Standaard"/>
    <w:link w:val="Kop6Char"/>
    <w:uiPriority w:val="9"/>
    <w:semiHidden/>
    <w:unhideWhenUsed/>
    <w:qFormat/>
    <w:rsid w:val="00E6636A"/>
    <w:pPr>
      <w:keepNext/>
      <w:keepLines/>
      <w:spacing w:before="40" w:line="278" w:lineRule="auto"/>
      <w:outlineLvl w:val="5"/>
    </w:pPr>
    <w:rPr>
      <w:rFonts w:asciiTheme="minorHAnsi" w:eastAsiaTheme="majorEastAsia" w:hAnsiTheme="minorHAnsi" w:cstheme="majorBidi"/>
      <w:i/>
      <w:iCs/>
      <w:color w:val="595959" w:themeColor="text1" w:themeTint="A6"/>
      <w:kern w:val="2"/>
      <w:lang w:val="nl-NL" w:eastAsia="en-US"/>
      <w14:ligatures w14:val="standardContextual"/>
    </w:rPr>
  </w:style>
  <w:style w:type="paragraph" w:styleId="Kop7">
    <w:name w:val="heading 7"/>
    <w:basedOn w:val="Standaard"/>
    <w:next w:val="Standaard"/>
    <w:link w:val="Kop7Char"/>
    <w:uiPriority w:val="9"/>
    <w:semiHidden/>
    <w:unhideWhenUsed/>
    <w:qFormat/>
    <w:rsid w:val="00E6636A"/>
    <w:pPr>
      <w:keepNext/>
      <w:keepLines/>
      <w:spacing w:before="40" w:line="278" w:lineRule="auto"/>
      <w:outlineLvl w:val="6"/>
    </w:pPr>
    <w:rPr>
      <w:rFonts w:asciiTheme="minorHAnsi" w:eastAsiaTheme="majorEastAsia" w:hAnsiTheme="minorHAnsi" w:cstheme="majorBidi"/>
      <w:color w:val="595959" w:themeColor="text1" w:themeTint="A6"/>
      <w:kern w:val="2"/>
      <w:lang w:val="nl-NL" w:eastAsia="en-US"/>
      <w14:ligatures w14:val="standardContextual"/>
    </w:rPr>
  </w:style>
  <w:style w:type="paragraph" w:styleId="Kop8">
    <w:name w:val="heading 8"/>
    <w:basedOn w:val="Standaard"/>
    <w:next w:val="Standaard"/>
    <w:link w:val="Kop8Char"/>
    <w:uiPriority w:val="9"/>
    <w:semiHidden/>
    <w:unhideWhenUsed/>
    <w:qFormat/>
    <w:rsid w:val="00E6636A"/>
    <w:pPr>
      <w:keepNext/>
      <w:keepLines/>
      <w:spacing w:line="278" w:lineRule="auto"/>
      <w:outlineLvl w:val="7"/>
    </w:pPr>
    <w:rPr>
      <w:rFonts w:asciiTheme="minorHAnsi" w:eastAsiaTheme="majorEastAsia" w:hAnsiTheme="minorHAnsi" w:cstheme="majorBidi"/>
      <w:i/>
      <w:iCs/>
      <w:color w:val="272727" w:themeColor="text1" w:themeTint="D8"/>
      <w:kern w:val="2"/>
      <w:lang w:val="nl-NL" w:eastAsia="en-US"/>
      <w14:ligatures w14:val="standardContextual"/>
    </w:rPr>
  </w:style>
  <w:style w:type="paragraph" w:styleId="Kop9">
    <w:name w:val="heading 9"/>
    <w:basedOn w:val="Standaard"/>
    <w:next w:val="Standaard"/>
    <w:link w:val="Kop9Char"/>
    <w:uiPriority w:val="9"/>
    <w:semiHidden/>
    <w:unhideWhenUsed/>
    <w:qFormat/>
    <w:rsid w:val="00E6636A"/>
    <w:pPr>
      <w:keepNext/>
      <w:keepLines/>
      <w:spacing w:line="278" w:lineRule="auto"/>
      <w:outlineLvl w:val="8"/>
    </w:pPr>
    <w:rPr>
      <w:rFonts w:asciiTheme="minorHAnsi" w:eastAsiaTheme="majorEastAsia" w:hAnsiTheme="minorHAnsi" w:cstheme="majorBidi"/>
      <w:color w:val="272727" w:themeColor="text1" w:themeTint="D8"/>
      <w:kern w:val="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63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63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636A"/>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E6636A"/>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E6636A"/>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E6636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6636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6636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6636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6636A"/>
    <w:pPr>
      <w:spacing w:after="80"/>
      <w:contextualSpacing/>
    </w:pPr>
    <w:rPr>
      <w:rFonts w:asciiTheme="majorHAnsi" w:eastAsiaTheme="majorEastAsia" w:hAnsiTheme="majorHAnsi" w:cstheme="majorBidi"/>
      <w:spacing w:val="-10"/>
      <w:kern w:val="28"/>
      <w:sz w:val="56"/>
      <w:szCs w:val="56"/>
      <w:lang w:val="nl-NL" w:eastAsia="en-US"/>
      <w14:ligatures w14:val="standardContextual"/>
    </w:rPr>
  </w:style>
  <w:style w:type="character" w:customStyle="1" w:styleId="TitelChar">
    <w:name w:val="Titel Char"/>
    <w:basedOn w:val="Standaardalinea-lettertype"/>
    <w:link w:val="Titel"/>
    <w:uiPriority w:val="10"/>
    <w:rsid w:val="00E663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636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E6636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6636A"/>
    <w:pPr>
      <w:spacing w:before="160" w:after="160" w:line="278" w:lineRule="auto"/>
      <w:jc w:val="center"/>
    </w:pPr>
    <w:rPr>
      <w:rFonts w:ascii="Arimo" w:eastAsiaTheme="minorHAnsi" w:hAnsi="Arimo" w:cs="Arimo"/>
      <w:i/>
      <w:iCs/>
      <w:color w:val="404040" w:themeColor="text1" w:themeTint="BF"/>
      <w:kern w:val="2"/>
      <w:lang w:val="nl-NL" w:eastAsia="en-US"/>
      <w14:ligatures w14:val="standardContextual"/>
    </w:rPr>
  </w:style>
  <w:style w:type="character" w:customStyle="1" w:styleId="CitaatChar">
    <w:name w:val="Citaat Char"/>
    <w:basedOn w:val="Standaardalinea-lettertype"/>
    <w:link w:val="Citaat"/>
    <w:uiPriority w:val="29"/>
    <w:rsid w:val="00E6636A"/>
    <w:rPr>
      <w:i/>
      <w:iCs/>
      <w:color w:val="404040" w:themeColor="text1" w:themeTint="BF"/>
    </w:rPr>
  </w:style>
  <w:style w:type="paragraph" w:styleId="Lijstalinea">
    <w:name w:val="List Paragraph"/>
    <w:basedOn w:val="Standaard"/>
    <w:uiPriority w:val="34"/>
    <w:qFormat/>
    <w:rsid w:val="00E6636A"/>
    <w:pPr>
      <w:spacing w:after="160" w:line="278" w:lineRule="auto"/>
      <w:ind w:left="720"/>
      <w:contextualSpacing/>
    </w:pPr>
    <w:rPr>
      <w:rFonts w:ascii="Arimo" w:eastAsiaTheme="minorHAnsi" w:hAnsi="Arimo" w:cs="Arimo"/>
      <w:kern w:val="2"/>
      <w:lang w:val="nl-NL" w:eastAsia="en-US"/>
      <w14:ligatures w14:val="standardContextual"/>
    </w:rPr>
  </w:style>
  <w:style w:type="character" w:styleId="Intensievebenadrukking">
    <w:name w:val="Intense Emphasis"/>
    <w:basedOn w:val="Standaardalinea-lettertype"/>
    <w:uiPriority w:val="21"/>
    <w:qFormat/>
    <w:rsid w:val="00E6636A"/>
    <w:rPr>
      <w:i/>
      <w:iCs/>
      <w:color w:val="0F4761" w:themeColor="accent1" w:themeShade="BF"/>
    </w:rPr>
  </w:style>
  <w:style w:type="paragraph" w:styleId="Duidelijkcitaat">
    <w:name w:val="Intense Quote"/>
    <w:basedOn w:val="Standaard"/>
    <w:next w:val="Standaard"/>
    <w:link w:val="DuidelijkcitaatChar"/>
    <w:uiPriority w:val="30"/>
    <w:qFormat/>
    <w:rsid w:val="00E663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rimo" w:eastAsiaTheme="minorHAnsi" w:hAnsi="Arimo" w:cs="Arimo"/>
      <w:i/>
      <w:iCs/>
      <w:color w:val="0F4761" w:themeColor="accent1" w:themeShade="BF"/>
      <w:kern w:val="2"/>
      <w:lang w:val="nl-NL" w:eastAsia="en-US"/>
      <w14:ligatures w14:val="standardContextual"/>
    </w:rPr>
  </w:style>
  <w:style w:type="character" w:customStyle="1" w:styleId="DuidelijkcitaatChar">
    <w:name w:val="Duidelijk citaat Char"/>
    <w:basedOn w:val="Standaardalinea-lettertype"/>
    <w:link w:val="Duidelijkcitaat"/>
    <w:uiPriority w:val="30"/>
    <w:rsid w:val="00E6636A"/>
    <w:rPr>
      <w:i/>
      <w:iCs/>
      <w:color w:val="0F4761" w:themeColor="accent1" w:themeShade="BF"/>
    </w:rPr>
  </w:style>
  <w:style w:type="character" w:styleId="Intensieveverwijzing">
    <w:name w:val="Intense Reference"/>
    <w:basedOn w:val="Standaardalinea-lettertype"/>
    <w:uiPriority w:val="32"/>
    <w:qFormat/>
    <w:rsid w:val="00E663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footer" Target="footer1.xml"/><Relationship Id="rId10" Type="http://schemas.openxmlformats.org/officeDocument/2006/relationships/customXml" Target="../customXml/item1.xml"/><Relationship Id="rId4" Type="http://schemas.openxmlformats.org/officeDocument/2006/relationships/hyperlink" Target="http://www.podiumzuidhaege.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73558FB1715C46BF5B1D647F247498" ma:contentTypeVersion="19" ma:contentTypeDescription="Een nieuw document maken." ma:contentTypeScope="" ma:versionID="f2ff7efeff9f417322cec225781eb425">
  <xsd:schema xmlns:xsd="http://www.w3.org/2001/XMLSchema" xmlns:xs="http://www.w3.org/2001/XMLSchema" xmlns:p="http://schemas.microsoft.com/office/2006/metadata/properties" xmlns:ns2="8c1fd733-d49b-4456-a35f-dc34d381d3dc" xmlns:ns3="9db0fa9f-a475-4840-9154-61368002043a" xmlns:ns4="2e21db85-f476-4410-8a64-7580efa975d4" xmlns:ns5="039c9c7d-ff9d-4f6f-a314-a9aacc924bc7" targetNamespace="http://schemas.microsoft.com/office/2006/metadata/properties" ma:root="true" ma:fieldsID="8c61d199b26d5e95f1ac93cead4435e0" ns2:_="" ns3:_="" ns4:_="" ns5:_="">
    <xsd:import namespace="8c1fd733-d49b-4456-a35f-dc34d381d3dc"/>
    <xsd:import namespace="9db0fa9f-a475-4840-9154-61368002043a"/>
    <xsd:import namespace="2e21db85-f476-4410-8a64-7580efa975d4"/>
    <xsd:import namespace="039c9c7d-ff9d-4f6f-a314-a9aacc924bc7"/>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5:lcf76f155ced4ddcb4097134ff3c332f" minOccurs="0"/>
                <xsd:element ref="ns3:TaxCatchAll" minOccurs="0"/>
                <xsd:element ref="ns2:MediaServiceObjectDetectorVersions" minOccurs="0"/>
                <xsd:element ref="ns2: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fd733-d49b-4456-a35f-dc34d381d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fa9f-a475-4840-9154-61368002043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127ca265-9fa5-4c40-81a3-e0e0e51512e2}" ma:internalName="TaxCatchAll" ma:showField="CatchAllData" ma:web="9db0fa9f-a475-4840-9154-6136800204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21db85-f476-4410-8a64-7580efa975d4" elementFormDefault="qualified">
    <xsd:import namespace="http://schemas.microsoft.com/office/2006/documentManagement/types"/>
    <xsd:import namespace="http://schemas.microsoft.com/office/infopath/2007/PartnerControls"/>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c9c7d-ff9d-4f6f-a314-a9aacc924bc7"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1086972-192a-4f9a-97c7-b657ef002d0b"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db0fa9f-a475-4840-9154-61368002043a">
      <UserInfo>
        <DisplayName/>
        <AccountId xsi:nil="true"/>
        <AccountType/>
      </UserInfo>
    </SharedWithUsers>
    <lcf76f155ced4ddcb4097134ff3c332f xmlns="039c9c7d-ff9d-4f6f-a314-a9aacc924bc7">
      <Terms xmlns="http://schemas.microsoft.com/office/infopath/2007/PartnerControls"/>
    </lcf76f155ced4ddcb4097134ff3c332f>
    <TaxCatchAll xmlns="9db0fa9f-a475-4840-9154-61368002043a" xsi:nil="true"/>
  </documentManagement>
</p:properties>
</file>

<file path=customXml/itemProps1.xml><?xml version="1.0" encoding="utf-8"?>
<ds:datastoreItem xmlns:ds="http://schemas.openxmlformats.org/officeDocument/2006/customXml" ds:itemID="{745B5A25-850A-4B66-9DD3-6DF5613D093A}"/>
</file>

<file path=customXml/itemProps2.xml><?xml version="1.0" encoding="utf-8"?>
<ds:datastoreItem xmlns:ds="http://schemas.openxmlformats.org/officeDocument/2006/customXml" ds:itemID="{30E4DFCD-F564-443C-9202-E6051252CBA5}"/>
</file>

<file path=customXml/itemProps3.xml><?xml version="1.0" encoding="utf-8"?>
<ds:datastoreItem xmlns:ds="http://schemas.openxmlformats.org/officeDocument/2006/customXml" ds:itemID="{FFC7BF4F-2DDA-4A40-A823-93F9746A193F}"/>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1949</Characters>
  <Application>Microsoft Office Word</Application>
  <DocSecurity>0</DocSecurity>
  <Lines>46</Lines>
  <Paragraphs>12</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Oosting</dc:creator>
  <cp:keywords/>
  <dc:description/>
  <cp:lastModifiedBy>Aranka Oosting</cp:lastModifiedBy>
  <cp:revision>2</cp:revision>
  <dcterms:created xsi:type="dcterms:W3CDTF">2026-03-31T13:08:00Z</dcterms:created>
  <dcterms:modified xsi:type="dcterms:W3CDTF">2026-03-31T13:09:00Z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3200</vt:r8>
  </property>
  <property fmtid="{D5CDD505-2E9C-101B-9397-08002B2CF9AE}" pid="3" name="MediaServiceImageTags">
    <vt:lpwstr/>
  </property>
  <property fmtid="{D5CDD505-2E9C-101B-9397-08002B2CF9AE}" pid="4" name="ContentTypeId">
    <vt:lpwstr>0x0101009573558FB1715C46BF5B1D647F247498</vt:lpwstr>
  </property>
</Properties>
</file>